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A3C35" w14:textId="0A7A713B" w:rsidR="00AC2EDC" w:rsidRPr="00AC2EDC" w:rsidRDefault="00AC2EDC" w:rsidP="00AC2EDC">
      <w:pPr>
        <w:pStyle w:val="NormalWeb"/>
        <w:spacing w:before="0" w:beforeAutospacing="0" w:after="0" w:afterAutospacing="0" w:line="360" w:lineRule="auto"/>
        <w:jc w:val="center"/>
        <w:rPr>
          <w:b/>
          <w:color w:val="FF0000"/>
          <w:sz w:val="36"/>
          <w:szCs w:val="36"/>
        </w:rPr>
      </w:pPr>
      <w:r>
        <w:rPr>
          <w:b/>
          <w:color w:val="FF0000"/>
          <w:sz w:val="36"/>
          <w:szCs w:val="36"/>
        </w:rPr>
        <w:t>1.</w:t>
      </w:r>
      <w:r w:rsidRPr="00AC2EDC">
        <w:rPr>
          <w:b/>
          <w:color w:val="FF0000"/>
          <w:sz w:val="36"/>
          <w:szCs w:val="36"/>
        </w:rPr>
        <w:t>Ngành Điện Công Nghiệp</w:t>
      </w:r>
    </w:p>
    <w:p w14:paraId="3D0C125B" w14:textId="7DDECD63" w:rsidR="0030302A" w:rsidRPr="00D36C63" w:rsidRDefault="0069261F" w:rsidP="00D36C63">
      <w:pPr>
        <w:pStyle w:val="NormalWeb"/>
        <w:spacing w:before="0" w:beforeAutospacing="0" w:after="0" w:afterAutospacing="0" w:line="360" w:lineRule="auto"/>
        <w:jc w:val="both"/>
        <w:rPr>
          <w:b/>
          <w:sz w:val="28"/>
          <w:szCs w:val="28"/>
        </w:rPr>
      </w:pPr>
      <w:r w:rsidRPr="00D36C63">
        <w:rPr>
          <w:b/>
          <w:sz w:val="28"/>
          <w:szCs w:val="28"/>
        </w:rPr>
        <w:t>CÔNG TY TNHH ĐẠT VĨNH TIẾN</w:t>
      </w:r>
    </w:p>
    <w:p w14:paraId="1329004F" w14:textId="77777777" w:rsidR="0030302A" w:rsidRPr="00D36C63" w:rsidRDefault="0030302A" w:rsidP="00D36C63">
      <w:pPr>
        <w:pStyle w:val="NormalWeb"/>
        <w:spacing w:before="0" w:beforeAutospacing="0" w:after="0" w:afterAutospacing="0" w:line="360" w:lineRule="auto"/>
        <w:ind w:firstLine="426"/>
        <w:jc w:val="both"/>
        <w:rPr>
          <w:sz w:val="28"/>
          <w:szCs w:val="28"/>
        </w:rPr>
      </w:pPr>
      <w:r w:rsidRPr="00D36C63">
        <w:rPr>
          <w:sz w:val="28"/>
          <w:szCs w:val="28"/>
        </w:rPr>
        <w:t>Được thành lập vào năm 2005, công ty TNHH Đạt Vĩnh Tiến (gọi tắt là Đạt Vĩnh Tiến) khẳng định là thương hiệu hàng đầu trong lĩnh vực sản xuất tủ bảng điện, Thang Máng Cáp và hệ thống Ống gió nhờ vào chất lượng sản phẩm. Công ty Đạt Vĩnh Tiến tự hào là một trong những doanh nghiệp Việt Nam đầu tiên đạt được chứng nhận  Type Test KEMA cho dòng tủ điện hạ thế 6300A, 100kA, Form 4B, IP43 và đã được tập đoàn Schneider Electric toàn cầu chuyển giao công nghệ sản xuất vỏ tủ điện hạ thế Prisma iPM theo tiêu chuẩn quốc tế IEC 61439 1&amp;2 vào đầu năm 2019</w:t>
      </w:r>
    </w:p>
    <w:p w14:paraId="26FD829C" w14:textId="77777777" w:rsidR="00CD55F0" w:rsidRPr="00D36C63" w:rsidRDefault="0030302A" w:rsidP="00D36C63">
      <w:pPr>
        <w:pStyle w:val="NormalWeb"/>
        <w:spacing w:before="0" w:beforeAutospacing="0" w:after="0" w:afterAutospacing="0" w:line="360" w:lineRule="auto"/>
        <w:ind w:firstLine="426"/>
        <w:jc w:val="both"/>
        <w:rPr>
          <w:sz w:val="28"/>
          <w:szCs w:val="28"/>
        </w:rPr>
      </w:pPr>
      <w:r w:rsidRPr="00D36C63">
        <w:rPr>
          <w:sz w:val="28"/>
          <w:szCs w:val="28"/>
        </w:rPr>
        <w:t xml:space="preserve">Hiện nay, có hơn 50 sinh viên tốt nghiệp của trường đang làm việc tại đó. Hàng năm, công ty tuyển dụng khoảng 200 sinh viên từ trường. Bên cạnh đó, Đạt Vĩnh Tiến nhận hàng trăm thực tập sinh của Trường . Hai bên cũng hoàn thành các khóa đào tạo kép trong chuyên ngành </w:t>
      </w:r>
      <w:r w:rsidR="00F25F15" w:rsidRPr="00D36C63">
        <w:rPr>
          <w:sz w:val="28"/>
          <w:szCs w:val="28"/>
        </w:rPr>
        <w:t xml:space="preserve">Điện </w:t>
      </w:r>
      <w:r w:rsidRPr="00D36C63">
        <w:rPr>
          <w:sz w:val="28"/>
          <w:szCs w:val="28"/>
        </w:rPr>
        <w:t xml:space="preserve">công nghiệp, </w:t>
      </w:r>
      <w:r w:rsidR="00F25F15" w:rsidRPr="00D36C63">
        <w:rPr>
          <w:sz w:val="28"/>
          <w:szCs w:val="28"/>
        </w:rPr>
        <w:t>Điện – Đ</w:t>
      </w:r>
      <w:r w:rsidRPr="00D36C63">
        <w:rPr>
          <w:sz w:val="28"/>
          <w:szCs w:val="28"/>
        </w:rPr>
        <w:t>iện tử</w:t>
      </w:r>
    </w:p>
    <w:p w14:paraId="66885F14" w14:textId="77777777" w:rsidR="0030302A" w:rsidRPr="00D36C63" w:rsidRDefault="0030302A" w:rsidP="00D36C63">
      <w:pPr>
        <w:pStyle w:val="NormalWeb"/>
        <w:spacing w:before="0" w:beforeAutospacing="0" w:after="0" w:afterAutospacing="0" w:line="360" w:lineRule="auto"/>
        <w:jc w:val="both"/>
        <w:rPr>
          <w:sz w:val="28"/>
          <w:szCs w:val="28"/>
          <w:shd w:val="clear" w:color="auto" w:fill="FFFFFF"/>
        </w:rPr>
      </w:pPr>
      <w:r w:rsidRPr="00D36C63">
        <w:rPr>
          <w:rStyle w:val="Strong"/>
          <w:sz w:val="28"/>
          <w:szCs w:val="28"/>
          <w:shd w:val="clear" w:color="auto" w:fill="FFFFFF"/>
        </w:rPr>
        <w:t>CÔNG TY CỔ PHẦN DÂY CÁP ĐIỆN DAPHACO</w:t>
      </w:r>
      <w:r w:rsidRPr="00D36C63">
        <w:rPr>
          <w:sz w:val="28"/>
          <w:szCs w:val="28"/>
          <w:shd w:val="clear" w:color="auto" w:fill="FFFFFF"/>
        </w:rPr>
        <w:t> </w:t>
      </w:r>
    </w:p>
    <w:p w14:paraId="18B47C40" w14:textId="77777777" w:rsidR="0030302A" w:rsidRPr="00D36C63" w:rsidRDefault="0030302A" w:rsidP="00D36C63">
      <w:pPr>
        <w:pStyle w:val="NormalWeb"/>
        <w:spacing w:before="0" w:beforeAutospacing="0" w:after="0" w:afterAutospacing="0" w:line="360" w:lineRule="auto"/>
        <w:ind w:firstLine="426"/>
        <w:jc w:val="both"/>
        <w:rPr>
          <w:sz w:val="28"/>
          <w:szCs w:val="28"/>
        </w:rPr>
      </w:pPr>
      <w:r w:rsidRPr="00D36C63">
        <w:rPr>
          <w:sz w:val="28"/>
          <w:szCs w:val="28"/>
          <w:shd w:val="clear" w:color="auto" w:fill="FFFFFF"/>
        </w:rPr>
        <w:t xml:space="preserve">Được thành </w:t>
      </w:r>
      <w:r w:rsidRPr="00D36C63">
        <w:rPr>
          <w:sz w:val="28"/>
          <w:szCs w:val="28"/>
        </w:rPr>
        <w:t>lập từ năm 1999, lĩnh vực sản xuất Dây Cáp Điện phục vụ nhu cầu tiêu dùng trong nước và xuất khẩu. Trong những năm qua với nỗ lực không ngừng đã phát triển nhanh chóng và trở thành một trong những nhà sản xuất chuyên nghiệp hàng đầu Việt Nam về Dây Cáp Điện dân dụng mang thương hiệu DAPHACO và LION</w:t>
      </w:r>
    </w:p>
    <w:p w14:paraId="5F0F7200" w14:textId="77777777" w:rsidR="00F25F15" w:rsidRPr="00D36C63" w:rsidRDefault="00F25F15" w:rsidP="00D36C63">
      <w:pPr>
        <w:pStyle w:val="NormalWeb"/>
        <w:spacing w:before="0" w:beforeAutospacing="0" w:after="0" w:afterAutospacing="0" w:line="360" w:lineRule="auto"/>
        <w:ind w:firstLine="426"/>
        <w:jc w:val="both"/>
        <w:rPr>
          <w:sz w:val="28"/>
          <w:szCs w:val="28"/>
        </w:rPr>
      </w:pPr>
      <w:r w:rsidRPr="00D36C63">
        <w:rPr>
          <w:sz w:val="28"/>
          <w:szCs w:val="28"/>
        </w:rPr>
        <w:t>Nhà máy sản xuất </w:t>
      </w:r>
      <w:r w:rsidRPr="00D36C63">
        <w:rPr>
          <w:b/>
          <w:bCs/>
          <w:sz w:val="28"/>
          <w:szCs w:val="28"/>
        </w:rPr>
        <w:t>DAPHACO</w:t>
      </w:r>
      <w:r w:rsidRPr="00D36C63">
        <w:rPr>
          <w:sz w:val="28"/>
          <w:szCs w:val="28"/>
        </w:rPr>
        <w:t> sở hữu công nghệ hàng đầu trong ngành Dây Cáp Điện tại Việt Nam. Hơn 80% máy móc công nghệ Châu Âu như Niehoff (Đức), SAMP (Italia), SETIC (Pháp), DUNST và CEECO (Áo)…và các nước phát triển trong khu vực như PIONEER, YASIH (Đài Loan)…</w:t>
      </w:r>
    </w:p>
    <w:p w14:paraId="6E95402A" w14:textId="77777777" w:rsidR="00F25F15" w:rsidRPr="00D36C63" w:rsidRDefault="00F25F15" w:rsidP="00D36C63">
      <w:pPr>
        <w:pStyle w:val="NormalWeb"/>
        <w:spacing w:before="0" w:beforeAutospacing="0" w:after="0" w:afterAutospacing="0" w:line="360" w:lineRule="auto"/>
        <w:ind w:firstLine="426"/>
        <w:jc w:val="both"/>
        <w:rPr>
          <w:sz w:val="28"/>
          <w:szCs w:val="28"/>
        </w:rPr>
      </w:pPr>
      <w:r w:rsidRPr="00D36C63">
        <w:rPr>
          <w:sz w:val="28"/>
          <w:szCs w:val="28"/>
        </w:rPr>
        <w:t>Sản phẩm Dây Cáp Điện</w:t>
      </w:r>
      <w:r w:rsidRPr="00D36C63">
        <w:rPr>
          <w:sz w:val="28"/>
          <w:szCs w:val="28"/>
          <w:shd w:val="clear" w:color="auto" w:fill="FFFFFF"/>
        </w:rPr>
        <w:t> </w:t>
      </w:r>
      <w:r w:rsidRPr="00D36C63">
        <w:rPr>
          <w:rStyle w:val="Strong"/>
          <w:sz w:val="28"/>
          <w:szCs w:val="28"/>
        </w:rPr>
        <w:t>DAPHACO</w:t>
      </w:r>
      <w:r w:rsidRPr="00D36C63">
        <w:rPr>
          <w:sz w:val="28"/>
          <w:szCs w:val="28"/>
          <w:shd w:val="clear" w:color="auto" w:fill="FFFFFF"/>
        </w:rPr>
        <w:t> </w:t>
      </w:r>
      <w:r w:rsidRPr="00D36C63">
        <w:rPr>
          <w:sz w:val="28"/>
          <w:szCs w:val="28"/>
        </w:rPr>
        <w:t>được sản xuất và thử nghiệm phù hợp theo các tiêu chuẩn Quốc gia TCVN, các tiêu chuẩn Quốc Tế IEC, BS EN, JIS, AS/NZS, UL... với Hệ Thống Quản Lý Chất Lượng ISO 9001 luôn cho ra các sản phẩm có chất lượng cao và ổn định. Hơn 20 năm phát triển, thương hiệu DAPHACO và LION đã được sự tin tưởng của người tiêu dùng và trở thành thương hiệu hàng đầu trong lĩnh vực Dây Cáp Điện dân dụng tại Việt Nam</w:t>
      </w:r>
    </w:p>
    <w:p w14:paraId="6ECB871D" w14:textId="77777777" w:rsidR="00F25F15" w:rsidRPr="00D36C63" w:rsidRDefault="00F25F15" w:rsidP="00D36C63">
      <w:pPr>
        <w:pStyle w:val="NormalWeb"/>
        <w:spacing w:before="0" w:beforeAutospacing="0" w:after="0" w:afterAutospacing="0" w:line="360" w:lineRule="auto"/>
        <w:ind w:firstLine="426"/>
        <w:jc w:val="both"/>
        <w:rPr>
          <w:sz w:val="28"/>
          <w:szCs w:val="28"/>
        </w:rPr>
      </w:pPr>
      <w:r w:rsidRPr="00D36C63">
        <w:rPr>
          <w:sz w:val="28"/>
          <w:szCs w:val="28"/>
        </w:rPr>
        <w:lastRenderedPageBreak/>
        <w:t>Hiện nay, có hơn 30 sinh viên tốt nghiệp của trường đang làm việc tại đó. Hàng năm, công ty tuyển dụng khoảng 100 sinh viên từ trường. Bên cạnh đó, công ty nhận hàng trăm thực tập sinh của Trường . Hai bên cũng hoàn thành các khóa đào tạo kép trong chuyên ngành Điện công nghiệp, Điện – Điện tử</w:t>
      </w:r>
      <w:r w:rsidR="00D36C63">
        <w:rPr>
          <w:sz w:val="28"/>
          <w:szCs w:val="28"/>
        </w:rPr>
        <w:t>.</w:t>
      </w:r>
    </w:p>
    <w:p w14:paraId="47A51816" w14:textId="77777777" w:rsidR="007B0087" w:rsidRPr="00D36C63" w:rsidRDefault="007B0087" w:rsidP="00D36C63">
      <w:pPr>
        <w:pStyle w:val="NormalWeb"/>
        <w:shd w:val="clear" w:color="auto" w:fill="FFFFFF"/>
        <w:spacing w:before="0" w:beforeAutospacing="0" w:after="0" w:afterAutospacing="0" w:line="360" w:lineRule="auto"/>
        <w:jc w:val="both"/>
        <w:rPr>
          <w:rStyle w:val="Strong"/>
          <w:rFonts w:ascii="Arial" w:hAnsi="Arial" w:cs="Arial"/>
          <w:color w:val="0000FF"/>
          <w:sz w:val="28"/>
          <w:szCs w:val="28"/>
        </w:rPr>
      </w:pPr>
    </w:p>
    <w:p w14:paraId="2399DD9C" w14:textId="77777777" w:rsidR="007B0087" w:rsidRPr="00D36C63" w:rsidRDefault="00D36C63" w:rsidP="00D36C63">
      <w:pPr>
        <w:pStyle w:val="NormalWeb"/>
        <w:shd w:val="clear" w:color="auto" w:fill="FFFFFF"/>
        <w:spacing w:before="0" w:beforeAutospacing="0" w:after="0" w:afterAutospacing="0" w:line="360" w:lineRule="auto"/>
        <w:jc w:val="both"/>
        <w:rPr>
          <w:color w:val="000000"/>
          <w:sz w:val="28"/>
          <w:szCs w:val="28"/>
        </w:rPr>
      </w:pPr>
      <w:r w:rsidRPr="00D36C63">
        <w:rPr>
          <w:rStyle w:val="Strong"/>
          <w:color w:val="0000FF"/>
          <w:sz w:val="28"/>
          <w:szCs w:val="28"/>
        </w:rPr>
        <w:t>CÔNG TY</w:t>
      </w:r>
      <w:r w:rsidRPr="00D36C63">
        <w:rPr>
          <w:color w:val="0000FF"/>
          <w:sz w:val="28"/>
          <w:szCs w:val="28"/>
        </w:rPr>
        <w:t> </w:t>
      </w:r>
      <w:r w:rsidRPr="00D36C63">
        <w:rPr>
          <w:rStyle w:val="Strong"/>
          <w:color w:val="0000FF"/>
          <w:sz w:val="28"/>
          <w:szCs w:val="28"/>
        </w:rPr>
        <w:t>TNHH  XÂY DỰNG CƠ ĐIỆN</w:t>
      </w:r>
      <w:r w:rsidRPr="00D36C63">
        <w:rPr>
          <w:rStyle w:val="Strong"/>
          <w:color w:val="FF0000"/>
          <w:sz w:val="28"/>
          <w:szCs w:val="28"/>
        </w:rPr>
        <w:t> TRÍ TRUNG</w:t>
      </w:r>
      <w:r w:rsidRPr="00D36C63">
        <w:rPr>
          <w:color w:val="000000"/>
          <w:sz w:val="28"/>
          <w:szCs w:val="28"/>
        </w:rPr>
        <w:t> </w:t>
      </w:r>
    </w:p>
    <w:p w14:paraId="60D76670" w14:textId="77777777" w:rsidR="007B0087" w:rsidRPr="00D36C63" w:rsidRDefault="007B0087" w:rsidP="00D36C63">
      <w:pPr>
        <w:pStyle w:val="NormalWeb"/>
        <w:spacing w:before="0" w:beforeAutospacing="0" w:after="0" w:afterAutospacing="0" w:line="360" w:lineRule="auto"/>
        <w:ind w:firstLine="426"/>
        <w:jc w:val="both"/>
        <w:rPr>
          <w:sz w:val="28"/>
          <w:szCs w:val="28"/>
        </w:rPr>
      </w:pPr>
      <w:r w:rsidRPr="00D36C63">
        <w:rPr>
          <w:sz w:val="28"/>
          <w:szCs w:val="28"/>
        </w:rPr>
        <w:t>Được thành lập từ tháng 7 năm 2008 bởi các cán bộ quản lý, kỹ thuật  có nhiều năm kinh nghiệm. Chúng tôi đã tham gia quản lý, thiết kế và thi công Xây dựng, thi công hệ thống Cơ Điện Công Trình, Điều Hòa Không Khí, Lạnh Công Nghiệp cho các dự án trọng điểm tại Việt Nam. </w:t>
      </w:r>
    </w:p>
    <w:p w14:paraId="4281BC71" w14:textId="77777777" w:rsidR="00D36C63" w:rsidRDefault="00D36C63" w:rsidP="00D36C63">
      <w:pPr>
        <w:pStyle w:val="NormalWeb"/>
        <w:spacing w:before="0" w:beforeAutospacing="0" w:after="0" w:afterAutospacing="0" w:line="360" w:lineRule="auto"/>
        <w:ind w:firstLine="426"/>
        <w:jc w:val="both"/>
        <w:rPr>
          <w:sz w:val="28"/>
          <w:szCs w:val="28"/>
        </w:rPr>
      </w:pPr>
      <w:r w:rsidRPr="00D36C63">
        <w:rPr>
          <w:sz w:val="28"/>
          <w:szCs w:val="28"/>
        </w:rPr>
        <w:t xml:space="preserve">Hiện nay, có hơn 35 sinh viên tốt nghiệp của trường đang làm việc tại đó. Hàng năm, công ty tuyển dụng khoảng 100 sinh viên từ trường. Bên cạnh đó, công ty nhận hàng trăm thực tập sinh của Trường. Hai bên cũng hoàn thành các khóa đào tạo kép trong chuyên ngành Điện công nghiệp, Điện – Điện tử </w:t>
      </w:r>
    </w:p>
    <w:p w14:paraId="06270828" w14:textId="090CCE79" w:rsidR="004F176A" w:rsidRPr="004F176A" w:rsidRDefault="004F176A" w:rsidP="00D36C63">
      <w:pPr>
        <w:pStyle w:val="NormalWeb"/>
        <w:spacing w:before="0" w:beforeAutospacing="0" w:after="0" w:afterAutospacing="0" w:line="360" w:lineRule="auto"/>
        <w:ind w:firstLine="426"/>
        <w:jc w:val="both"/>
        <w:rPr>
          <w:color w:val="000000" w:themeColor="text1"/>
          <w:sz w:val="28"/>
          <w:szCs w:val="28"/>
        </w:rPr>
      </w:pPr>
    </w:p>
    <w:p w14:paraId="2CD583FD" w14:textId="77777777" w:rsidR="004F176A" w:rsidRPr="004F176A" w:rsidRDefault="004F176A" w:rsidP="004F176A">
      <w:pPr>
        <w:pStyle w:val="NormalWeb"/>
        <w:shd w:val="clear" w:color="auto" w:fill="FFFFFF"/>
        <w:spacing w:before="0" w:beforeAutospacing="0" w:after="0" w:afterAutospacing="0" w:line="360" w:lineRule="auto"/>
        <w:jc w:val="both"/>
        <w:rPr>
          <w:rStyle w:val="Strong"/>
          <w:color w:val="0000FF"/>
          <w:sz w:val="28"/>
          <w:szCs w:val="28"/>
        </w:rPr>
      </w:pPr>
      <w:r w:rsidRPr="004F176A">
        <w:rPr>
          <w:rStyle w:val="Strong"/>
          <w:color w:val="0000FF"/>
          <w:sz w:val="28"/>
          <w:szCs w:val="28"/>
        </w:rPr>
        <w:t>CÔNG TY TNHH MỘT THÀNH VIÊN XÂY LẮP KỸ THUẬT ĐIỆN CƠ MẠNH TÍN (METECCONS)</w:t>
      </w:r>
    </w:p>
    <w:p w14:paraId="4B59B22D" w14:textId="77777777" w:rsidR="004F176A" w:rsidRDefault="004F176A" w:rsidP="00D36C63">
      <w:pPr>
        <w:pStyle w:val="NormalWeb"/>
        <w:spacing w:before="0" w:beforeAutospacing="0" w:after="0" w:afterAutospacing="0" w:line="360" w:lineRule="auto"/>
        <w:ind w:firstLine="426"/>
        <w:jc w:val="both"/>
        <w:rPr>
          <w:sz w:val="28"/>
          <w:szCs w:val="28"/>
        </w:rPr>
      </w:pPr>
    </w:p>
    <w:p w14:paraId="761C67C2" w14:textId="4D1A42EB" w:rsidR="004F176A" w:rsidRDefault="004F176A" w:rsidP="004F176A">
      <w:pPr>
        <w:pStyle w:val="NormalWeb"/>
        <w:spacing w:before="0" w:beforeAutospacing="0" w:after="0" w:afterAutospacing="0" w:line="360" w:lineRule="auto"/>
        <w:ind w:firstLine="426"/>
        <w:jc w:val="both"/>
        <w:rPr>
          <w:sz w:val="28"/>
          <w:szCs w:val="28"/>
        </w:rPr>
      </w:pPr>
      <w:r w:rsidRPr="004F176A">
        <w:rPr>
          <w:sz w:val="28"/>
          <w:szCs w:val="28"/>
        </w:rPr>
        <w:t xml:space="preserve">Công ty METECCONS là đơn vị chuyên cung cấp và thi công lắp đặt các hệ thống điện chiếu sáng, điện động lực, hệ thống điện thoại, camera, computer, hệ thống chống sét , hệ thống lạnh, thông gió, hệ thống cấp thoát nước sinh hoạt và công nghiệp (Gọi chung là hệ thống M&amp;E) Các dự án Nhà xưởng công nghiệp, khách sạn, khu nghỉ dưỡng, cao ốc văn phòng, các toà chung cư trong và ngoài nước. Hiện nay METECCONS là một trong những công ty hàng đầu hoạt động trong lĩnh vực Cơ Điện Lạnh , góp phần không nhỏ cho sự phát triển cơ sở hạ tầng, kinh tế - văn hóa - xã hội đất nước. </w:t>
      </w:r>
    </w:p>
    <w:p w14:paraId="466EFF0D" w14:textId="1C00B222" w:rsidR="004F176A" w:rsidRDefault="004F176A" w:rsidP="004F176A">
      <w:pPr>
        <w:pStyle w:val="NormalWeb"/>
        <w:spacing w:before="0" w:beforeAutospacing="0" w:after="0" w:afterAutospacing="0" w:line="360" w:lineRule="auto"/>
        <w:ind w:firstLine="426"/>
        <w:jc w:val="both"/>
        <w:rPr>
          <w:sz w:val="28"/>
          <w:szCs w:val="28"/>
        </w:rPr>
      </w:pPr>
      <w:r w:rsidRPr="00D36C63">
        <w:rPr>
          <w:sz w:val="28"/>
          <w:szCs w:val="28"/>
        </w:rPr>
        <w:t>Hiện nay, có hơn</w:t>
      </w:r>
      <w:r>
        <w:rPr>
          <w:sz w:val="28"/>
          <w:szCs w:val="28"/>
        </w:rPr>
        <w:t xml:space="preserve"> 80</w:t>
      </w:r>
      <w:r w:rsidRPr="00D36C63">
        <w:rPr>
          <w:sz w:val="28"/>
          <w:szCs w:val="28"/>
        </w:rPr>
        <w:t xml:space="preserve"> sinh viên tốt nghiệp của trường đang làm việc tại đó. Hàng năm, công ty tuyển dụng khoảng 1</w:t>
      </w:r>
      <w:r>
        <w:rPr>
          <w:sz w:val="28"/>
          <w:szCs w:val="28"/>
        </w:rPr>
        <w:t>5</w:t>
      </w:r>
      <w:r w:rsidRPr="00D36C63">
        <w:rPr>
          <w:sz w:val="28"/>
          <w:szCs w:val="28"/>
        </w:rPr>
        <w:t xml:space="preserve">0 sinh viên từ trường. Bên cạnh đó, công ty nhận hàng trăm thực tập </w:t>
      </w:r>
      <w:r w:rsidRPr="00D36C63">
        <w:rPr>
          <w:sz w:val="28"/>
          <w:szCs w:val="28"/>
        </w:rPr>
        <w:lastRenderedPageBreak/>
        <w:t xml:space="preserve">sinh của Trường. Hai bên cũng hoàn thành các khóa đào tạo kép trong chuyên ngành Điện công nghiệp, Điện – Điện tử </w:t>
      </w:r>
    </w:p>
    <w:p w14:paraId="248CE5EE" w14:textId="77777777" w:rsidR="00AC2EDC" w:rsidRPr="006C182B" w:rsidRDefault="00AC2EDC" w:rsidP="00AC2EDC">
      <w:pPr>
        <w:shd w:val="clear" w:color="auto" w:fill="FFFFFF"/>
        <w:spacing w:after="0" w:line="360" w:lineRule="auto"/>
        <w:jc w:val="both"/>
        <w:outlineLvl w:val="1"/>
        <w:rPr>
          <w:rFonts w:ascii="Times New Roman" w:eastAsia="Times New Roman" w:hAnsi="Times New Roman" w:cs="Times New Roman"/>
          <w:b/>
          <w:bCs/>
          <w:sz w:val="28"/>
          <w:szCs w:val="28"/>
        </w:rPr>
      </w:pPr>
      <w:r w:rsidRPr="006C182B">
        <w:rPr>
          <w:rFonts w:ascii="Times New Roman" w:eastAsia="Times New Roman" w:hAnsi="Times New Roman" w:cs="Times New Roman"/>
          <w:b/>
          <w:bCs/>
          <w:sz w:val="28"/>
          <w:szCs w:val="28"/>
        </w:rPr>
        <w:t>THANG MÁY KONE Ở VIỆT NAM</w:t>
      </w:r>
    </w:p>
    <w:p w14:paraId="4C5D9EBF" w14:textId="77777777" w:rsidR="00AC2EDC" w:rsidRPr="006C182B" w:rsidRDefault="00AC2EDC" w:rsidP="00AC2EDC">
      <w:pPr>
        <w:pStyle w:val="NormalWeb"/>
        <w:spacing w:before="0" w:beforeAutospacing="0" w:after="0" w:afterAutospacing="0" w:line="360" w:lineRule="auto"/>
        <w:ind w:firstLine="426"/>
        <w:jc w:val="both"/>
        <w:rPr>
          <w:sz w:val="28"/>
          <w:szCs w:val="28"/>
        </w:rPr>
      </w:pPr>
      <w:r w:rsidRPr="006C182B">
        <w:rPr>
          <w:sz w:val="28"/>
          <w:szCs w:val="28"/>
        </w:rPr>
        <w:t>Thang máy Kone có mặt tại thị trường Việt Nam từ năm 2006 thông qua một nhà phân phối chính thức là Công ty Thang máy Thiên Nam, đến năm 2009, Kone Vietnam LLC - một công ty 100% thuộc tập đoàn Kone được thành lập.</w:t>
      </w:r>
    </w:p>
    <w:p w14:paraId="3E9FE392" w14:textId="77777777" w:rsidR="00AC2EDC" w:rsidRPr="00D36C63" w:rsidRDefault="00AC2EDC" w:rsidP="00AC2EDC">
      <w:pPr>
        <w:pStyle w:val="NormalWeb"/>
        <w:spacing w:before="0" w:beforeAutospacing="0" w:after="0" w:afterAutospacing="0" w:line="360" w:lineRule="auto"/>
        <w:ind w:firstLine="426"/>
        <w:jc w:val="both"/>
        <w:rPr>
          <w:sz w:val="28"/>
          <w:szCs w:val="28"/>
        </w:rPr>
      </w:pPr>
      <w:r w:rsidRPr="00D36C63">
        <w:rPr>
          <w:sz w:val="28"/>
          <w:szCs w:val="28"/>
        </w:rPr>
        <w:t>Các sản phẩm của Kone: Thang máy chở người, Thang chở hàng hóa, Thang phục vụ quá trình xây dựng, Thang cuốn</w:t>
      </w:r>
    </w:p>
    <w:p w14:paraId="16EA3E3E" w14:textId="77777777" w:rsidR="00AC2EDC" w:rsidRPr="006C182B" w:rsidRDefault="00AC2EDC" w:rsidP="00AC2EDC">
      <w:pPr>
        <w:pStyle w:val="NormalWeb"/>
        <w:spacing w:before="0" w:beforeAutospacing="0" w:after="0" w:afterAutospacing="0" w:line="360" w:lineRule="auto"/>
        <w:ind w:firstLine="426"/>
        <w:jc w:val="both"/>
        <w:rPr>
          <w:sz w:val="28"/>
          <w:szCs w:val="28"/>
        </w:rPr>
      </w:pPr>
      <w:r w:rsidRPr="006C182B">
        <w:rPr>
          <w:sz w:val="28"/>
          <w:szCs w:val="28"/>
        </w:rPr>
        <w:t>Kone đã có mặt tại nhiều dự án lớn tại nước ta, ví dụ: MGM Hồ Tràm, Khách sạn Le Meridien, Khách sạn JW Marriot Hotel, Crowne Plaza, Pandora Entertainment Center and Center Point, dự án khu chung cư cao cấp </w:t>
      </w:r>
      <w:hyperlink r:id="rId5" w:tooltip="Goldmark City" w:history="1">
        <w:r w:rsidRPr="00D36C63">
          <w:rPr>
            <w:sz w:val="28"/>
            <w:szCs w:val="28"/>
          </w:rPr>
          <w:t>Goldmark City</w:t>
        </w:r>
      </w:hyperlink>
      <w:r w:rsidRPr="006C182B">
        <w:rPr>
          <w:sz w:val="28"/>
          <w:szCs w:val="28"/>
        </w:rPr>
        <w:t> tại 136 Hồ Tùng Mậu Hà nội cũng sử dụng thang Kone.</w:t>
      </w:r>
    </w:p>
    <w:p w14:paraId="3362A113" w14:textId="777E2B22" w:rsidR="00AC2EDC" w:rsidRPr="00D36C63" w:rsidRDefault="00AC2EDC" w:rsidP="00AC2EDC">
      <w:pPr>
        <w:pStyle w:val="NormalWeb"/>
        <w:spacing w:before="0" w:beforeAutospacing="0" w:after="0" w:afterAutospacing="0" w:line="360" w:lineRule="auto"/>
        <w:ind w:firstLine="426"/>
        <w:jc w:val="both"/>
        <w:rPr>
          <w:sz w:val="28"/>
          <w:szCs w:val="28"/>
        </w:rPr>
      </w:pPr>
      <w:r w:rsidRPr="00D36C63">
        <w:rPr>
          <w:sz w:val="28"/>
          <w:szCs w:val="28"/>
        </w:rPr>
        <w:t xml:space="preserve">Hiện nay, có hơn 30 sinh viên tốt nghiệp của trường đang làm việc tại đó. Hàng năm, công ty tuyển dụng khoảng 150 sinh viên từ trường. Bên cạnh đó, công ty nhận hàng trăm thực tập sinh của Trường . Hai bên cũng hoàn thành các khóa đào tạo Thang cuốn thang máy cho sinh viên thuộc chuyên ngành </w:t>
      </w:r>
      <w:r w:rsidRPr="00AC2EDC">
        <w:rPr>
          <w:sz w:val="28"/>
          <w:szCs w:val="28"/>
          <w:highlight w:val="yellow"/>
        </w:rPr>
        <w:t xml:space="preserve">Điện công nghiệp, </w:t>
      </w:r>
      <w:r w:rsidRPr="00AC2EDC">
        <w:rPr>
          <w:sz w:val="28"/>
          <w:szCs w:val="28"/>
          <w:highlight w:val="yellow"/>
        </w:rPr>
        <w:t>Cơ Điện Tử</w:t>
      </w:r>
    </w:p>
    <w:p w14:paraId="0385FE07" w14:textId="77777777" w:rsidR="004F176A" w:rsidRPr="004F176A" w:rsidRDefault="004F176A" w:rsidP="004F176A">
      <w:pPr>
        <w:pStyle w:val="NormalWeb"/>
        <w:spacing w:before="0" w:beforeAutospacing="0" w:after="0" w:afterAutospacing="0" w:line="360" w:lineRule="auto"/>
        <w:ind w:firstLine="426"/>
        <w:jc w:val="both"/>
        <w:rPr>
          <w:sz w:val="28"/>
          <w:szCs w:val="28"/>
        </w:rPr>
      </w:pPr>
    </w:p>
    <w:p w14:paraId="5C1E881C" w14:textId="67020A10" w:rsidR="00AC2EDC" w:rsidRPr="00AC2EDC" w:rsidRDefault="00AC2EDC" w:rsidP="00AC2EDC">
      <w:pPr>
        <w:pStyle w:val="NormalWeb"/>
        <w:spacing w:before="0" w:beforeAutospacing="0" w:after="0" w:afterAutospacing="0" w:line="360" w:lineRule="auto"/>
        <w:jc w:val="center"/>
        <w:rPr>
          <w:b/>
          <w:color w:val="FF0000"/>
          <w:sz w:val="36"/>
          <w:szCs w:val="36"/>
        </w:rPr>
      </w:pPr>
      <w:r>
        <w:rPr>
          <w:b/>
          <w:color w:val="FF0000"/>
          <w:sz w:val="36"/>
          <w:szCs w:val="36"/>
        </w:rPr>
        <w:t>2</w:t>
      </w:r>
      <w:r>
        <w:rPr>
          <w:b/>
          <w:color w:val="FF0000"/>
          <w:sz w:val="36"/>
          <w:szCs w:val="36"/>
        </w:rPr>
        <w:t>.</w:t>
      </w:r>
      <w:r w:rsidRPr="00AC2EDC">
        <w:rPr>
          <w:b/>
          <w:color w:val="FF0000"/>
          <w:sz w:val="36"/>
          <w:szCs w:val="36"/>
        </w:rPr>
        <w:t xml:space="preserve">Ngành </w:t>
      </w:r>
      <w:r>
        <w:rPr>
          <w:b/>
          <w:color w:val="FF0000"/>
          <w:sz w:val="36"/>
          <w:szCs w:val="36"/>
        </w:rPr>
        <w:t>Cơ Điện Tử</w:t>
      </w:r>
    </w:p>
    <w:p w14:paraId="57F3A185" w14:textId="77777777" w:rsidR="00AC2EDC" w:rsidRPr="00D32D92" w:rsidRDefault="00AC2EDC" w:rsidP="00AC2EDC">
      <w:pPr>
        <w:pStyle w:val="NormalWeb"/>
        <w:spacing w:before="0" w:beforeAutospacing="0" w:after="0" w:afterAutospacing="0" w:line="360" w:lineRule="auto"/>
        <w:jc w:val="both"/>
        <w:rPr>
          <w:b/>
          <w:sz w:val="26"/>
          <w:szCs w:val="26"/>
        </w:rPr>
      </w:pPr>
    </w:p>
    <w:p w14:paraId="3888520B" w14:textId="77777777" w:rsidR="00AC2EDC" w:rsidRPr="00D32D92" w:rsidRDefault="00AC2EDC" w:rsidP="00AC2EDC">
      <w:pPr>
        <w:pStyle w:val="ListParagraph"/>
        <w:numPr>
          <w:ilvl w:val="0"/>
          <w:numId w:val="2"/>
        </w:numPr>
        <w:ind w:left="284" w:hanging="284"/>
        <w:rPr>
          <w:rFonts w:cs="Times New Roman"/>
          <w:b/>
          <w:szCs w:val="26"/>
        </w:rPr>
      </w:pPr>
      <w:r w:rsidRPr="00D32D92">
        <w:rPr>
          <w:rFonts w:cs="Times New Roman"/>
          <w:b/>
          <w:szCs w:val="26"/>
        </w:rPr>
        <w:t>CÔNG TY TNHH TM-DV AUTOSS</w:t>
      </w:r>
    </w:p>
    <w:p w14:paraId="60C04AF5" w14:textId="77777777"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Được thành lập vào năm 2012, công ty TNHH Thương mại Dịch vụ Autoss là một trong những chuyên gia hàn đầu về Robot tại Tp. HCM trong các lĩnh vực như:</w:t>
      </w:r>
    </w:p>
    <w:p w14:paraId="4C088679"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loại Robot công nghiệp của Panasonic, Motoman, OTC Daihen, Fanuc, ABB: Robot hàn, Robot gắp sản phẩm, Robot sơn, Robot mài…</w:t>
      </w:r>
    </w:p>
    <w:p w14:paraId="7E1BB841"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vật tư liên quan đến Robot: béc hàn, đầu hàn, dây hàn, chụp khí, rulo, bánh xe dây dẫn, hộp điều khiển, hộp job, súng sơn, máy hàn các loại…</w:t>
      </w:r>
    </w:p>
    <w:p w14:paraId="08788FD3"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Ngoài ra công ty còn cung cấp các dịch vụ khác như: tân trang Robot, sữa chữa Robot, vận hành và setup Robot, đào tạo học viên…</w:t>
      </w:r>
    </w:p>
    <w:p w14:paraId="14324F06" w14:textId="7FB5C0DA"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lastRenderedPageBreak/>
        <w:t>Hiện nay, có hơn 15 sinh viên tốt nghiệp của trường đang làm việc tại công ty Autoss. Hàng năm, công ty tuyển dụng khoảng 10 sinh viên từ trường. Bên cạnh đó, công ty Autoss nhận khoản 20 thực tập sinh của Trường . Hai bên cũng hoàn thành các khóa đào tạo kép trong chuyên ngành Cơ Điện Tử, Điện Tử Công Nghiệp</w:t>
      </w:r>
      <w:r>
        <w:rPr>
          <w:sz w:val="26"/>
          <w:szCs w:val="26"/>
        </w:rPr>
        <w:t>, Điện –Điện tử</w:t>
      </w:r>
      <w:r w:rsidRPr="00D32D92">
        <w:rPr>
          <w:sz w:val="26"/>
          <w:szCs w:val="26"/>
        </w:rPr>
        <w:t>.</w:t>
      </w:r>
    </w:p>
    <w:p w14:paraId="690E4396" w14:textId="77777777" w:rsidR="00AC2EDC" w:rsidRPr="00D32D92" w:rsidRDefault="00AC2EDC" w:rsidP="00AC2EDC">
      <w:pPr>
        <w:pStyle w:val="NormalWeb"/>
        <w:spacing w:before="0" w:beforeAutospacing="0" w:after="0" w:afterAutospacing="0" w:line="360" w:lineRule="auto"/>
        <w:ind w:firstLine="284"/>
        <w:jc w:val="both"/>
        <w:rPr>
          <w:sz w:val="26"/>
          <w:szCs w:val="26"/>
        </w:rPr>
      </w:pPr>
    </w:p>
    <w:p w14:paraId="6343CA5A" w14:textId="77777777" w:rsidR="00AC2EDC" w:rsidRPr="00D32D92" w:rsidRDefault="00AC2EDC" w:rsidP="00AC2EDC">
      <w:pPr>
        <w:pStyle w:val="NormalWeb"/>
        <w:numPr>
          <w:ilvl w:val="0"/>
          <w:numId w:val="2"/>
        </w:numPr>
        <w:spacing w:before="0" w:beforeAutospacing="0" w:after="0" w:afterAutospacing="0" w:line="360" w:lineRule="auto"/>
        <w:ind w:left="284" w:hanging="284"/>
        <w:jc w:val="both"/>
        <w:rPr>
          <w:b/>
          <w:sz w:val="26"/>
          <w:szCs w:val="26"/>
        </w:rPr>
      </w:pPr>
      <w:r w:rsidRPr="00D32D92">
        <w:rPr>
          <w:b/>
          <w:sz w:val="26"/>
          <w:szCs w:val="26"/>
        </w:rPr>
        <w:t>CÔNG TY TNHH HÀN CẮT TÂN TRƯỜNG THỊNH</w:t>
      </w:r>
    </w:p>
    <w:p w14:paraId="3AB6B803" w14:textId="77777777"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 xml:space="preserve">Được thành lập vào năm 2015, công ty TNHH Hàn Cắt Tân Trường Thịnh chuyên </w:t>
      </w:r>
      <w:r w:rsidRPr="00D32D92">
        <w:rPr>
          <w:color w:val="000000"/>
          <w:sz w:val="26"/>
          <w:szCs w:val="26"/>
        </w:rPr>
        <w:t>phát triển chuỗi cung ứng về thiết bị, công nghệ, giải pháp và dịch vụ trong lĩnh vực gia công kim loại với các dịch vụ như:</w:t>
      </w:r>
    </w:p>
    <w:p w14:paraId="0EBE125A"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loại Robot hàn cắt kim loại như: Robot hàn Mig, Robot hàn Tig, Robot gắp sản phẩm…</w:t>
      </w:r>
    </w:p>
    <w:p w14:paraId="2CD2B035"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loại máy hàn như: hàn Mig, hàn Tig, hàn bấm, hàn hồ quang chìm, hàn CO</w:t>
      </w:r>
      <w:r w:rsidRPr="00D32D92">
        <w:rPr>
          <w:sz w:val="26"/>
          <w:szCs w:val="26"/>
          <w:vertAlign w:val="subscript"/>
        </w:rPr>
        <w:t>2</w:t>
      </w:r>
      <w:r w:rsidRPr="00D32D92">
        <w:rPr>
          <w:sz w:val="26"/>
          <w:szCs w:val="26"/>
        </w:rPr>
        <w:t>…</w:t>
      </w:r>
    </w:p>
    <w:p w14:paraId="29BEACDC"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loại máy cắt Plasma, máy cắt CNC Plasma</w:t>
      </w:r>
    </w:p>
    <w:p w14:paraId="12FA31F7"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 xml:space="preserve"> Cung cấp các thiết bị khác như: rùa hàng, máy đột thủy lực, máy phun sơn, lò nung cao tần và các linh kiện phụ trợ.</w:t>
      </w:r>
    </w:p>
    <w:p w14:paraId="235B937E"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Ngoài ra công ty còn cung cấp một số dịch vụ như: tư vấn lắp đặt, sữa chữa các loại máy gia công cơ khí, cho thuê thiết bị và cung cấp thợ hàn chuyên nghiệp.</w:t>
      </w:r>
    </w:p>
    <w:p w14:paraId="0B361C8C" w14:textId="3EB50FDD"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 xml:space="preserve">Hiện nay, có hơn 10 sinh viên tốt nghiệp của trường đang làm việc tại công ty Tân Cường Thịnh. Hàng năm, công ty tuyển dụng khoảng 5 sinh viên từ trường. Bên cạnh đó, công ty Tân Cường Thịnh nhận khoản 20 thực tập sinh của Trường . Hai bên cũng hoàn thành các khóa đào tạo kép trong chuyên ngành </w:t>
      </w:r>
      <w:r>
        <w:rPr>
          <w:sz w:val="26"/>
          <w:szCs w:val="26"/>
        </w:rPr>
        <w:t xml:space="preserve">Cơ Điện Tử, Điện Tử Công Nghiệp, </w:t>
      </w:r>
      <w:r>
        <w:rPr>
          <w:sz w:val="26"/>
          <w:szCs w:val="26"/>
        </w:rPr>
        <w:t>Điện –Điện tử</w:t>
      </w:r>
      <w:r w:rsidRPr="00D32D92">
        <w:rPr>
          <w:sz w:val="26"/>
          <w:szCs w:val="26"/>
        </w:rPr>
        <w:t>.</w:t>
      </w:r>
    </w:p>
    <w:p w14:paraId="35F1DD2F" w14:textId="77777777" w:rsidR="00AC2EDC" w:rsidRPr="00D32D92" w:rsidRDefault="00AC2EDC" w:rsidP="00AC2EDC">
      <w:pPr>
        <w:shd w:val="clear" w:color="auto" w:fill="FFFFFF"/>
        <w:spacing w:after="0" w:line="360" w:lineRule="auto"/>
        <w:jc w:val="both"/>
        <w:outlineLvl w:val="1"/>
        <w:rPr>
          <w:rFonts w:ascii="Times New Roman" w:eastAsia="Times New Roman" w:hAnsi="Times New Roman" w:cs="Times New Roman"/>
          <w:b/>
          <w:bCs/>
          <w:sz w:val="26"/>
          <w:szCs w:val="26"/>
        </w:rPr>
      </w:pPr>
    </w:p>
    <w:p w14:paraId="1ABF2201" w14:textId="77777777" w:rsidR="00AC2EDC" w:rsidRPr="00D32D92" w:rsidRDefault="00AC2EDC" w:rsidP="00AC2EDC">
      <w:pPr>
        <w:pStyle w:val="NormalWeb"/>
        <w:numPr>
          <w:ilvl w:val="0"/>
          <w:numId w:val="2"/>
        </w:numPr>
        <w:spacing w:before="0" w:beforeAutospacing="0" w:after="0" w:afterAutospacing="0" w:line="360" w:lineRule="auto"/>
        <w:ind w:left="284" w:hanging="284"/>
        <w:jc w:val="both"/>
        <w:rPr>
          <w:b/>
          <w:sz w:val="26"/>
          <w:szCs w:val="26"/>
        </w:rPr>
      </w:pPr>
      <w:r w:rsidRPr="00D32D92">
        <w:rPr>
          <w:b/>
          <w:sz w:val="26"/>
          <w:szCs w:val="26"/>
        </w:rPr>
        <w:t>CÔNG TY CỔ PHẦN CÔNG NGHỆ PNTECH</w:t>
      </w:r>
    </w:p>
    <w:p w14:paraId="3188303E" w14:textId="77777777"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Được thành lập vào năm 2012, Công ty Cổ phần Công nghệ PNTECH là doanh nghiệp hoạt đọng trong lĩnh vực điện công nghiệp, đo lường, tư vấn, lắp đặt và thi công các công trình điều khiển tự động, quản lý tòa nhà. Các dịch vụ chính của công ty là:</w:t>
      </w:r>
    </w:p>
    <w:p w14:paraId="50AF96FC"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loại cảm biến sử dụng trong công nghiệp và tòa nhà</w:t>
      </w:r>
    </w:p>
    <w:p w14:paraId="7B4020ED"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bộ điều khiển lập trình và màn hình điều khiển theo yêu cầu</w:t>
      </w:r>
    </w:p>
    <w:p w14:paraId="663C2D11"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Thiết kế và thi công tủ điện</w:t>
      </w:r>
    </w:p>
    <w:p w14:paraId="2D99C084"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Năng cấp và cải tiến hệ thống tự động</w:t>
      </w:r>
    </w:p>
    <w:p w14:paraId="7E7B4B89"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lastRenderedPageBreak/>
        <w:t>Cung cấp các dịch vụ bảo trì hệ thống lạnh trung tâm, hệ thống BMS và hệ thống giám sát công nghiệp.</w:t>
      </w:r>
    </w:p>
    <w:p w14:paraId="5B0DC0D4" w14:textId="126CB0EF"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 xml:space="preserve">Hiện nay, có hơn </w:t>
      </w:r>
      <w:r>
        <w:rPr>
          <w:sz w:val="26"/>
          <w:szCs w:val="26"/>
        </w:rPr>
        <w:t>8</w:t>
      </w:r>
      <w:r w:rsidRPr="00D32D92">
        <w:rPr>
          <w:sz w:val="26"/>
          <w:szCs w:val="26"/>
        </w:rPr>
        <w:t xml:space="preserve"> sinh viên tốt nghiệp của trường đang làm việc tại đó. Hàng năm, công ty tuyển dụng khoảng 5 sinh viên từ trường. Bên cạnh đó, công ty Autoss nhận </w:t>
      </w:r>
      <w:r>
        <w:rPr>
          <w:sz w:val="26"/>
          <w:szCs w:val="26"/>
        </w:rPr>
        <w:t xml:space="preserve">khoản </w:t>
      </w:r>
      <w:r>
        <w:rPr>
          <w:sz w:val="26"/>
          <w:szCs w:val="26"/>
        </w:rPr>
        <w:t>15</w:t>
      </w:r>
      <w:r w:rsidRPr="00D32D92">
        <w:rPr>
          <w:sz w:val="26"/>
          <w:szCs w:val="26"/>
        </w:rPr>
        <w:t xml:space="preserve"> thực tập sinh của Trường . Hai bên cũng hoàn thành các khóa đào tạo kép trong chuyên ngà</w:t>
      </w:r>
      <w:r>
        <w:rPr>
          <w:sz w:val="26"/>
          <w:szCs w:val="26"/>
        </w:rPr>
        <w:t xml:space="preserve">nh Cơ Điện Tử, Điện Công Nghiệp, </w:t>
      </w:r>
      <w:r>
        <w:rPr>
          <w:sz w:val="26"/>
          <w:szCs w:val="26"/>
        </w:rPr>
        <w:t>Điện –Điện tử</w:t>
      </w:r>
      <w:r w:rsidRPr="00D32D92">
        <w:rPr>
          <w:sz w:val="26"/>
          <w:szCs w:val="26"/>
        </w:rPr>
        <w:t>.</w:t>
      </w:r>
    </w:p>
    <w:p w14:paraId="39AB5ACF" w14:textId="77777777" w:rsidR="00AC2EDC" w:rsidRPr="00D32D92" w:rsidRDefault="00AC2EDC" w:rsidP="00AC2EDC">
      <w:pPr>
        <w:shd w:val="clear" w:color="auto" w:fill="FFFFFF"/>
        <w:spacing w:after="0" w:line="360" w:lineRule="auto"/>
        <w:jc w:val="both"/>
        <w:outlineLvl w:val="1"/>
        <w:rPr>
          <w:rFonts w:ascii="Times New Roman" w:eastAsia="Times New Roman" w:hAnsi="Times New Roman" w:cs="Times New Roman"/>
          <w:b/>
          <w:bCs/>
          <w:sz w:val="26"/>
          <w:szCs w:val="26"/>
        </w:rPr>
      </w:pPr>
    </w:p>
    <w:p w14:paraId="7DC79036" w14:textId="77777777" w:rsidR="00AC2EDC" w:rsidRPr="00D32D92" w:rsidRDefault="00AC2EDC" w:rsidP="00AC2EDC">
      <w:pPr>
        <w:pStyle w:val="NormalWeb"/>
        <w:numPr>
          <w:ilvl w:val="0"/>
          <w:numId w:val="2"/>
        </w:numPr>
        <w:spacing w:before="0" w:beforeAutospacing="0" w:after="0" w:afterAutospacing="0" w:line="360" w:lineRule="auto"/>
        <w:ind w:left="284" w:hanging="284"/>
        <w:jc w:val="both"/>
        <w:rPr>
          <w:b/>
          <w:sz w:val="26"/>
          <w:szCs w:val="26"/>
        </w:rPr>
      </w:pPr>
      <w:r w:rsidRPr="00D32D92">
        <w:rPr>
          <w:b/>
          <w:sz w:val="26"/>
          <w:szCs w:val="26"/>
        </w:rPr>
        <w:t xml:space="preserve">CÔNG TY </w:t>
      </w:r>
      <w:r>
        <w:rPr>
          <w:b/>
          <w:sz w:val="26"/>
          <w:szCs w:val="26"/>
        </w:rPr>
        <w:t>TNHH HỆ THỐNG TỰ ĐỘNG MTA</w:t>
      </w:r>
    </w:p>
    <w:p w14:paraId="6BF45FBA" w14:textId="77777777"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Được thành lập từ năm 2010, Công ty TNHH Hệ Thống Tự Động MTA đã có nhiều kinh nghiệm trong việc cung cấp máy cắt plasma cnc, máy chấn tôn, máy laser fiber, thiết bị</w:t>
      </w:r>
      <w:r>
        <w:rPr>
          <w:sz w:val="26"/>
          <w:szCs w:val="26"/>
        </w:rPr>
        <w:t xml:space="preserve"> máy cnc, thiết bị Tự động hóa</w:t>
      </w:r>
      <w:r w:rsidRPr="00D32D92">
        <w:rPr>
          <w:sz w:val="26"/>
          <w:szCs w:val="26"/>
        </w:rPr>
        <w:t>. Các dịch vụ chính của công ty là:</w:t>
      </w:r>
    </w:p>
    <w:p w14:paraId="19094301"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Máy cắt CNC Plasma/ Gas: </w:t>
      </w:r>
      <w:r w:rsidRPr="00D32D92">
        <w:rPr>
          <w:rFonts w:eastAsia="Times New Roman" w:cs="Times New Roman"/>
          <w:color w:val="000000"/>
          <w:szCs w:val="26"/>
        </w:rPr>
        <w:t>gia công hoa văn cửa, cổng, cầu thang, lan can, vách ngăn bằng sắt, inox, nhôm, đồng, trang trí nội ngoại thất…</w:t>
      </w:r>
    </w:p>
    <w:p w14:paraId="135C4E84"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Máy chấn tôn thủy lực </w:t>
      </w:r>
      <w:r w:rsidRPr="00D32D92">
        <w:rPr>
          <w:rFonts w:eastAsia="Times New Roman" w:cs="Times New Roman"/>
          <w:color w:val="000000"/>
          <w:szCs w:val="26"/>
        </w:rPr>
        <w:t>NC, CNC</w:t>
      </w:r>
    </w:p>
    <w:p w14:paraId="573CC690"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Máy cắt Laser Fiber:</w:t>
      </w:r>
      <w:r w:rsidRPr="00D32D92">
        <w:rPr>
          <w:rFonts w:eastAsia="Times New Roman" w:cs="Times New Roman"/>
          <w:b/>
          <w:bCs/>
          <w:color w:val="000000"/>
          <w:szCs w:val="26"/>
        </w:rPr>
        <w:t> </w:t>
      </w:r>
      <w:r>
        <w:rPr>
          <w:rFonts w:eastAsia="Times New Roman" w:cs="Times New Roman"/>
          <w:color w:val="000000"/>
          <w:szCs w:val="26"/>
        </w:rPr>
        <w:t>c</w:t>
      </w:r>
      <w:r w:rsidRPr="00D32D92">
        <w:rPr>
          <w:rFonts w:eastAsia="Times New Roman" w:cs="Times New Roman"/>
          <w:color w:val="000000"/>
          <w:szCs w:val="26"/>
        </w:rPr>
        <w:t>ắt hoa văn tinh xảo trên sắt, inox, nhôm, đồng trang trí nội ngoại thất…</w:t>
      </w:r>
    </w:p>
    <w:p w14:paraId="519A6D62"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Linh kiện máy cơ khí:</w:t>
      </w:r>
      <w:r>
        <w:rPr>
          <w:rFonts w:eastAsia="Times New Roman" w:cs="Times New Roman"/>
          <w:color w:val="000000"/>
          <w:szCs w:val="26"/>
        </w:rPr>
        <w:t> thanh trượt Hiwin, thanh trượt TBI, t</w:t>
      </w:r>
      <w:r w:rsidRPr="00D32D92">
        <w:rPr>
          <w:rFonts w:eastAsia="Times New Roman" w:cs="Times New Roman"/>
          <w:color w:val="000000"/>
          <w:szCs w:val="26"/>
        </w:rPr>
        <w:t>hanh</w:t>
      </w:r>
      <w:r>
        <w:rPr>
          <w:rFonts w:eastAsia="Times New Roman" w:cs="Times New Roman"/>
          <w:color w:val="000000"/>
          <w:szCs w:val="26"/>
        </w:rPr>
        <w:t xml:space="preserve"> trượt tròn, Vitme Đai ốc TBI, thanh răng, h</w:t>
      </w:r>
      <w:r w:rsidRPr="00D32D92">
        <w:rPr>
          <w:rFonts w:eastAsia="Times New Roman" w:cs="Times New Roman"/>
          <w:color w:val="000000"/>
          <w:szCs w:val="26"/>
        </w:rPr>
        <w:t>ộp số…</w:t>
      </w:r>
    </w:p>
    <w:p w14:paraId="2C633819"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Linh kiện máy CNC</w:t>
      </w:r>
      <w:r w:rsidRPr="00D32D92">
        <w:rPr>
          <w:rFonts w:eastAsia="Times New Roman" w:cs="Times New Roman"/>
          <w:color w:val="000000"/>
          <w:szCs w:val="26"/>
        </w:rPr>
        <w:t>:</w:t>
      </w:r>
      <w:r>
        <w:rPr>
          <w:rFonts w:eastAsia="Times New Roman" w:cs="Times New Roman"/>
          <w:color w:val="000000"/>
          <w:szCs w:val="26"/>
        </w:rPr>
        <w:t xml:space="preserve"> động cơ bước, động cơ Ser</w:t>
      </w:r>
      <w:r w:rsidRPr="00D32D92">
        <w:rPr>
          <w:rFonts w:eastAsia="Times New Roman" w:cs="Times New Roman"/>
          <w:color w:val="000000"/>
          <w:szCs w:val="26"/>
        </w:rPr>
        <w:t>vo, driver điều khiển, mạch điều khiển, biến tần, hộp số, spindle…</w:t>
      </w:r>
    </w:p>
    <w:p w14:paraId="756BD558"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Phụ kiện máy</w:t>
      </w:r>
      <w:r w:rsidRPr="00D32D92">
        <w:rPr>
          <w:rFonts w:eastAsia="Times New Roman" w:cs="Times New Roman"/>
          <w:color w:val="000000"/>
          <w:szCs w:val="26"/>
        </w:rPr>
        <w:t>: máng xích đi dây, máy hút bụi nhà xưởng, máy mài dao cnc, chống tâm, biến áp</w:t>
      </w:r>
    </w:p>
    <w:p w14:paraId="44E48F00"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Phụ kiện máy cắt Plasma CNC</w:t>
      </w:r>
      <w:r w:rsidRPr="00D32D92">
        <w:rPr>
          <w:rFonts w:eastAsia="Times New Roman" w:cs="Times New Roman"/>
          <w:color w:val="000000"/>
          <w:szCs w:val="26"/>
        </w:rPr>
        <w:t>: bộ điều khiển plasma cnc, bộ điều khiển chiều cao đầu cắt, bộ chống gãy mỏ cắt, bộ điều khiển từ xa, phụ kiện hàn…</w:t>
      </w:r>
    </w:p>
    <w:p w14:paraId="0F4EBA8F" w14:textId="77777777" w:rsidR="00AC2EDC" w:rsidRPr="00D32D92" w:rsidRDefault="00AC2EDC" w:rsidP="00AC2EDC">
      <w:pPr>
        <w:pStyle w:val="ListParagraph"/>
        <w:numPr>
          <w:ilvl w:val="0"/>
          <w:numId w:val="3"/>
        </w:numPr>
        <w:shd w:val="clear" w:color="auto" w:fill="FFFFFF"/>
        <w:spacing w:after="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Linh kiện máy Laser</w:t>
      </w:r>
      <w:r w:rsidRPr="00D32D92">
        <w:rPr>
          <w:rFonts w:eastAsia="Times New Roman" w:cs="Times New Roman"/>
          <w:color w:val="000000"/>
          <w:szCs w:val="26"/>
        </w:rPr>
        <w:t>: thấu kính, gương phản xạ, nguồn laser…</w:t>
      </w:r>
    </w:p>
    <w:p w14:paraId="5A57C555" w14:textId="77777777" w:rsidR="00AC2EDC" w:rsidRPr="00D32D92" w:rsidRDefault="00AC2EDC" w:rsidP="00AC2EDC">
      <w:pPr>
        <w:pStyle w:val="ListParagraph"/>
        <w:numPr>
          <w:ilvl w:val="0"/>
          <w:numId w:val="3"/>
        </w:numPr>
        <w:shd w:val="clear" w:color="auto" w:fill="FFFFFF"/>
        <w:spacing w:after="150" w:line="360" w:lineRule="auto"/>
        <w:ind w:left="851" w:hanging="284"/>
        <w:jc w:val="both"/>
        <w:rPr>
          <w:rFonts w:ascii="Time new romans" w:eastAsia="Times New Roman" w:hAnsi="Time new romans" w:cs="Times New Roman"/>
          <w:color w:val="333333"/>
          <w:szCs w:val="26"/>
        </w:rPr>
      </w:pPr>
      <w:r w:rsidRPr="00D32D92">
        <w:rPr>
          <w:rFonts w:eastAsia="Times New Roman" w:cs="Times New Roman"/>
          <w:bCs/>
          <w:color w:val="000000"/>
          <w:szCs w:val="26"/>
        </w:rPr>
        <w:t>Dịch vụ gia công kim loại</w:t>
      </w:r>
      <w:r w:rsidRPr="00D32D92">
        <w:rPr>
          <w:rFonts w:eastAsia="Times New Roman" w:cs="Times New Roman"/>
          <w:color w:val="000000"/>
          <w:szCs w:val="26"/>
        </w:rPr>
        <w:t> bằng máy cắt Laser Fiber, máy cắt Plasma CNC, máy chấn tôn…</w:t>
      </w:r>
    </w:p>
    <w:p w14:paraId="743A2F5C" w14:textId="77777777" w:rsidR="00AC2EDC" w:rsidRPr="00D32D92" w:rsidRDefault="00AC2EDC" w:rsidP="00AC2EDC">
      <w:pPr>
        <w:pStyle w:val="NormalWeb"/>
        <w:numPr>
          <w:ilvl w:val="0"/>
          <w:numId w:val="3"/>
        </w:numPr>
        <w:spacing w:before="0" w:beforeAutospacing="0" w:after="0" w:afterAutospacing="0" w:line="360" w:lineRule="auto"/>
        <w:ind w:left="851" w:hanging="284"/>
        <w:jc w:val="both"/>
        <w:rPr>
          <w:sz w:val="26"/>
          <w:szCs w:val="26"/>
        </w:rPr>
      </w:pPr>
      <w:r w:rsidRPr="00D32D92">
        <w:rPr>
          <w:sz w:val="26"/>
          <w:szCs w:val="26"/>
        </w:rPr>
        <w:t>Cung cấp các dịch vụ bảo trì hệ thống lạnh trung tâm, hệ thống BMS và hệ thống giám sát công nghiệp.</w:t>
      </w:r>
    </w:p>
    <w:p w14:paraId="7737C252" w14:textId="74E01CDB" w:rsidR="00AC2EDC" w:rsidRPr="00D32D92" w:rsidRDefault="00AC2EDC" w:rsidP="00AC2EDC">
      <w:pPr>
        <w:pStyle w:val="NormalWeb"/>
        <w:spacing w:before="0" w:beforeAutospacing="0" w:after="0" w:afterAutospacing="0" w:line="360" w:lineRule="auto"/>
        <w:ind w:firstLine="284"/>
        <w:jc w:val="both"/>
        <w:rPr>
          <w:sz w:val="26"/>
          <w:szCs w:val="26"/>
        </w:rPr>
      </w:pPr>
      <w:r w:rsidRPr="00D32D92">
        <w:rPr>
          <w:sz w:val="26"/>
          <w:szCs w:val="26"/>
        </w:rPr>
        <w:t>Hiện nay, có hơn 1</w:t>
      </w:r>
      <w:r>
        <w:rPr>
          <w:sz w:val="26"/>
          <w:szCs w:val="26"/>
        </w:rPr>
        <w:t>0</w:t>
      </w:r>
      <w:r w:rsidRPr="00D32D92">
        <w:rPr>
          <w:sz w:val="26"/>
          <w:szCs w:val="26"/>
        </w:rPr>
        <w:t xml:space="preserve"> sinh viên tốt nghiệp của trường đang làm việc tại đó. Hàng năm, công ty tuyển dụng khoảng 5 sinh viên từ trường. Bên cạnh đó, công ty Autoss nhận khoản </w:t>
      </w:r>
      <w:r>
        <w:rPr>
          <w:sz w:val="26"/>
          <w:szCs w:val="26"/>
        </w:rPr>
        <w:t>15</w:t>
      </w:r>
      <w:bookmarkStart w:id="0" w:name="_GoBack"/>
      <w:bookmarkEnd w:id="0"/>
      <w:r w:rsidRPr="00D32D92">
        <w:rPr>
          <w:sz w:val="26"/>
          <w:szCs w:val="26"/>
        </w:rPr>
        <w:t xml:space="preserve"> thực tập sinh của </w:t>
      </w:r>
      <w:r w:rsidRPr="00D32D92">
        <w:rPr>
          <w:sz w:val="26"/>
          <w:szCs w:val="26"/>
        </w:rPr>
        <w:lastRenderedPageBreak/>
        <w:t xml:space="preserve">Trường . Hai bên cũng hoàn thành các khóa đào tạo kép trong chuyên ngành </w:t>
      </w:r>
      <w:r>
        <w:rPr>
          <w:sz w:val="26"/>
          <w:szCs w:val="26"/>
        </w:rPr>
        <w:t xml:space="preserve">Cơ Điện Tử, Điện Tử Công Nghiệp, </w:t>
      </w:r>
      <w:r>
        <w:rPr>
          <w:sz w:val="26"/>
          <w:szCs w:val="26"/>
        </w:rPr>
        <w:t>Điện –Điện tử</w:t>
      </w:r>
      <w:r w:rsidRPr="00D32D92">
        <w:rPr>
          <w:sz w:val="26"/>
          <w:szCs w:val="26"/>
        </w:rPr>
        <w:t>.</w:t>
      </w:r>
    </w:p>
    <w:p w14:paraId="2270967D" w14:textId="77777777" w:rsidR="004F176A" w:rsidRPr="00D36C63" w:rsidRDefault="004F176A" w:rsidP="00D36C63">
      <w:pPr>
        <w:pStyle w:val="NormalWeb"/>
        <w:spacing w:before="0" w:beforeAutospacing="0" w:after="0" w:afterAutospacing="0" w:line="360" w:lineRule="auto"/>
        <w:ind w:firstLine="426"/>
        <w:jc w:val="both"/>
        <w:rPr>
          <w:sz w:val="28"/>
          <w:szCs w:val="28"/>
        </w:rPr>
      </w:pPr>
    </w:p>
    <w:p w14:paraId="5449F67A" w14:textId="77777777" w:rsidR="007B0087" w:rsidRPr="00D36C63" w:rsidRDefault="007B0087" w:rsidP="007B0087">
      <w:pPr>
        <w:pStyle w:val="NormalWeb"/>
        <w:shd w:val="clear" w:color="auto" w:fill="FFFFFF"/>
        <w:spacing w:before="0" w:beforeAutospacing="0" w:after="0" w:afterAutospacing="0"/>
        <w:jc w:val="both"/>
        <w:rPr>
          <w:rFonts w:ascii="Arial" w:hAnsi="Arial" w:cs="Arial"/>
          <w:color w:val="000000"/>
          <w:sz w:val="28"/>
          <w:szCs w:val="28"/>
        </w:rPr>
      </w:pPr>
      <w:r w:rsidRPr="00D36C63">
        <w:rPr>
          <w:color w:val="000000"/>
          <w:sz w:val="28"/>
          <w:szCs w:val="28"/>
        </w:rPr>
        <w:t> </w:t>
      </w:r>
    </w:p>
    <w:p w14:paraId="34818196" w14:textId="77777777" w:rsidR="007B0087" w:rsidRPr="00D36C63" w:rsidRDefault="007B0087" w:rsidP="0030302A">
      <w:pPr>
        <w:pStyle w:val="NormalWeb"/>
        <w:spacing w:before="0" w:beforeAutospacing="0" w:after="0" w:afterAutospacing="0"/>
        <w:rPr>
          <w:sz w:val="28"/>
          <w:szCs w:val="28"/>
        </w:rPr>
      </w:pPr>
    </w:p>
    <w:sectPr w:rsidR="007B0087" w:rsidRPr="00D36C63" w:rsidSect="00AC2EDC">
      <w:pgSz w:w="12240" w:h="15840"/>
      <w:pgMar w:top="851" w:right="474"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 new rom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8441"/>
      </v:shape>
    </w:pict>
  </w:numPicBullet>
  <w:abstractNum w:abstractNumId="0" w15:restartNumberingAfterBreak="0">
    <w:nsid w:val="2F883A16"/>
    <w:multiLevelType w:val="hybridMultilevel"/>
    <w:tmpl w:val="175A5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21519F"/>
    <w:multiLevelType w:val="hybridMultilevel"/>
    <w:tmpl w:val="0DAAAFC6"/>
    <w:lvl w:ilvl="0" w:tplc="04090007">
      <w:start w:val="1"/>
      <w:numFmt w:val="bullet"/>
      <w:lvlText w:val=""/>
      <w:lvlPicBulletId w:val="0"/>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780229F0"/>
    <w:multiLevelType w:val="multilevel"/>
    <w:tmpl w:val="3EBC2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02A"/>
    <w:rsid w:val="0030302A"/>
    <w:rsid w:val="004F176A"/>
    <w:rsid w:val="0069261F"/>
    <w:rsid w:val="006C182B"/>
    <w:rsid w:val="007B0087"/>
    <w:rsid w:val="00AC2EDC"/>
    <w:rsid w:val="00CD55F0"/>
    <w:rsid w:val="00D36C63"/>
    <w:rsid w:val="00F25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E6B2F"/>
  <w15:chartTrackingRefBased/>
  <w15:docId w15:val="{BE72C050-E080-40AB-828E-2D879B46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6C182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7B00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F176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30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0302A"/>
    <w:rPr>
      <w:b/>
      <w:bCs/>
    </w:rPr>
  </w:style>
  <w:style w:type="character" w:customStyle="1" w:styleId="Heading2Char">
    <w:name w:val="Heading 2 Char"/>
    <w:basedOn w:val="DefaultParagraphFont"/>
    <w:link w:val="Heading2"/>
    <w:uiPriority w:val="9"/>
    <w:rsid w:val="006C182B"/>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6C182B"/>
    <w:rPr>
      <w:color w:val="0000FF"/>
      <w:u w:val="single"/>
    </w:rPr>
  </w:style>
  <w:style w:type="character" w:customStyle="1" w:styleId="Heading3Char">
    <w:name w:val="Heading 3 Char"/>
    <w:basedOn w:val="DefaultParagraphFont"/>
    <w:link w:val="Heading3"/>
    <w:uiPriority w:val="9"/>
    <w:semiHidden/>
    <w:rsid w:val="007B0087"/>
    <w:rPr>
      <w:rFonts w:asciiTheme="majorHAnsi" w:eastAsiaTheme="majorEastAsia" w:hAnsiTheme="majorHAnsi" w:cstheme="majorBidi"/>
      <w:color w:val="1F4D78" w:themeColor="accent1" w:themeShade="7F"/>
      <w:sz w:val="24"/>
      <w:szCs w:val="24"/>
    </w:rPr>
  </w:style>
  <w:style w:type="paragraph" w:customStyle="1" w:styleId="active">
    <w:name w:val="active"/>
    <w:basedOn w:val="Normal"/>
    <w:rsid w:val="004F17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4F176A"/>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AC2EDC"/>
    <w:pPr>
      <w:ind w:left="720"/>
      <w:contextualSpacing/>
    </w:pPr>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19183">
      <w:bodyDiv w:val="1"/>
      <w:marLeft w:val="0"/>
      <w:marRight w:val="0"/>
      <w:marTop w:val="0"/>
      <w:marBottom w:val="0"/>
      <w:divBdr>
        <w:top w:val="none" w:sz="0" w:space="0" w:color="auto"/>
        <w:left w:val="none" w:sz="0" w:space="0" w:color="auto"/>
        <w:bottom w:val="none" w:sz="0" w:space="0" w:color="auto"/>
        <w:right w:val="none" w:sz="0" w:space="0" w:color="auto"/>
      </w:divBdr>
    </w:div>
    <w:div w:id="422532992">
      <w:bodyDiv w:val="1"/>
      <w:marLeft w:val="0"/>
      <w:marRight w:val="0"/>
      <w:marTop w:val="0"/>
      <w:marBottom w:val="0"/>
      <w:divBdr>
        <w:top w:val="none" w:sz="0" w:space="0" w:color="auto"/>
        <w:left w:val="none" w:sz="0" w:space="0" w:color="auto"/>
        <w:bottom w:val="none" w:sz="0" w:space="0" w:color="auto"/>
        <w:right w:val="none" w:sz="0" w:space="0" w:color="auto"/>
      </w:divBdr>
    </w:div>
    <w:div w:id="629286793">
      <w:bodyDiv w:val="1"/>
      <w:marLeft w:val="0"/>
      <w:marRight w:val="0"/>
      <w:marTop w:val="0"/>
      <w:marBottom w:val="0"/>
      <w:divBdr>
        <w:top w:val="none" w:sz="0" w:space="0" w:color="auto"/>
        <w:left w:val="none" w:sz="0" w:space="0" w:color="auto"/>
        <w:bottom w:val="none" w:sz="0" w:space="0" w:color="auto"/>
        <w:right w:val="none" w:sz="0" w:space="0" w:color="auto"/>
      </w:divBdr>
    </w:div>
    <w:div w:id="667252203">
      <w:bodyDiv w:val="1"/>
      <w:marLeft w:val="0"/>
      <w:marRight w:val="0"/>
      <w:marTop w:val="0"/>
      <w:marBottom w:val="0"/>
      <w:divBdr>
        <w:top w:val="none" w:sz="0" w:space="0" w:color="auto"/>
        <w:left w:val="none" w:sz="0" w:space="0" w:color="auto"/>
        <w:bottom w:val="none" w:sz="0" w:space="0" w:color="auto"/>
        <w:right w:val="none" w:sz="0" w:space="0" w:color="auto"/>
      </w:divBdr>
    </w:div>
    <w:div w:id="1400522990">
      <w:bodyDiv w:val="1"/>
      <w:marLeft w:val="0"/>
      <w:marRight w:val="0"/>
      <w:marTop w:val="0"/>
      <w:marBottom w:val="0"/>
      <w:divBdr>
        <w:top w:val="none" w:sz="0" w:space="0" w:color="auto"/>
        <w:left w:val="none" w:sz="0" w:space="0" w:color="auto"/>
        <w:bottom w:val="none" w:sz="0" w:space="0" w:color="auto"/>
        <w:right w:val="none" w:sz="0" w:space="0" w:color="auto"/>
      </w:divBdr>
      <w:divsChild>
        <w:div w:id="1906647022">
          <w:marLeft w:val="0"/>
          <w:marRight w:val="0"/>
          <w:marTop w:val="0"/>
          <w:marBottom w:val="0"/>
          <w:divBdr>
            <w:top w:val="none" w:sz="0" w:space="0" w:color="auto"/>
            <w:left w:val="none" w:sz="0" w:space="0" w:color="auto"/>
            <w:bottom w:val="none" w:sz="0" w:space="0" w:color="auto"/>
            <w:right w:val="none" w:sz="0" w:space="0" w:color="auto"/>
          </w:divBdr>
          <w:divsChild>
            <w:div w:id="541401744">
              <w:marLeft w:val="0"/>
              <w:marRight w:val="0"/>
              <w:marTop w:val="0"/>
              <w:marBottom w:val="0"/>
              <w:divBdr>
                <w:top w:val="none" w:sz="0" w:space="0" w:color="auto"/>
                <w:left w:val="none" w:sz="0" w:space="0" w:color="auto"/>
                <w:bottom w:val="none" w:sz="0" w:space="0" w:color="auto"/>
                <w:right w:val="none" w:sz="0" w:space="0" w:color="auto"/>
              </w:divBdr>
            </w:div>
          </w:divsChild>
        </w:div>
        <w:div w:id="465050888">
          <w:marLeft w:val="0"/>
          <w:marRight w:val="0"/>
          <w:marTop w:val="0"/>
          <w:marBottom w:val="0"/>
          <w:divBdr>
            <w:top w:val="none" w:sz="0" w:space="0" w:color="auto"/>
            <w:left w:val="none" w:sz="0" w:space="0" w:color="auto"/>
            <w:bottom w:val="none" w:sz="0" w:space="0" w:color="auto"/>
            <w:right w:val="none" w:sz="0" w:space="0" w:color="auto"/>
          </w:divBdr>
        </w:div>
      </w:divsChild>
    </w:div>
    <w:div w:id="1578976412">
      <w:bodyDiv w:val="1"/>
      <w:marLeft w:val="0"/>
      <w:marRight w:val="0"/>
      <w:marTop w:val="0"/>
      <w:marBottom w:val="0"/>
      <w:divBdr>
        <w:top w:val="none" w:sz="0" w:space="0" w:color="auto"/>
        <w:left w:val="none" w:sz="0" w:space="0" w:color="auto"/>
        <w:bottom w:val="none" w:sz="0" w:space="0" w:color="auto"/>
        <w:right w:val="none" w:sz="0" w:space="0" w:color="auto"/>
      </w:divBdr>
    </w:div>
    <w:div w:id="1799949138">
      <w:bodyDiv w:val="1"/>
      <w:marLeft w:val="0"/>
      <w:marRight w:val="0"/>
      <w:marTop w:val="0"/>
      <w:marBottom w:val="0"/>
      <w:divBdr>
        <w:top w:val="none" w:sz="0" w:space="0" w:color="auto"/>
        <w:left w:val="none" w:sz="0" w:space="0" w:color="auto"/>
        <w:bottom w:val="none" w:sz="0" w:space="0" w:color="auto"/>
        <w:right w:val="none" w:sz="0" w:space="0" w:color="auto"/>
      </w:divBdr>
    </w:div>
    <w:div w:id="1828401438">
      <w:bodyDiv w:val="1"/>
      <w:marLeft w:val="0"/>
      <w:marRight w:val="0"/>
      <w:marTop w:val="0"/>
      <w:marBottom w:val="0"/>
      <w:divBdr>
        <w:top w:val="none" w:sz="0" w:space="0" w:color="auto"/>
        <w:left w:val="none" w:sz="0" w:space="0" w:color="auto"/>
        <w:bottom w:val="none" w:sz="0" w:space="0" w:color="auto"/>
        <w:right w:val="none" w:sz="0" w:space="0" w:color="auto"/>
      </w:divBdr>
    </w:div>
    <w:div w:id="195640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authangmay.com/tin-tuc-thang-may/377-thanh-may-tai-chung-cu-goldmark-city-ho-tung-mau.html"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1395</Words>
  <Characters>7957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4</cp:revision>
  <dcterms:created xsi:type="dcterms:W3CDTF">2020-03-12T03:20:00Z</dcterms:created>
  <dcterms:modified xsi:type="dcterms:W3CDTF">2020-03-13T04:22:00Z</dcterms:modified>
</cp:coreProperties>
</file>